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7A1C" w14:textId="77777777" w:rsidR="0010581E" w:rsidRPr="00F5438D" w:rsidRDefault="00FD2509" w:rsidP="00F5438D">
      <w:pPr>
        <w:jc w:val="center"/>
        <w:rPr>
          <w:b/>
          <w:sz w:val="56"/>
          <w:szCs w:val="56"/>
        </w:rPr>
      </w:pPr>
      <w:r w:rsidRPr="00F5438D">
        <w:rPr>
          <w:b/>
          <w:color w:val="4472C4" w:themeColor="accent5"/>
          <w:sz w:val="56"/>
          <w:szCs w:val="56"/>
        </w:rPr>
        <w:t xml:space="preserve">Blue Door </w:t>
      </w:r>
      <w:r w:rsidRPr="00F5438D">
        <w:rPr>
          <w:b/>
          <w:sz w:val="56"/>
          <w:szCs w:val="56"/>
        </w:rPr>
        <w:t>Homeless Outreach Ministry</w:t>
      </w:r>
    </w:p>
    <w:p w14:paraId="179E643C" w14:textId="77777777" w:rsidR="00FD2509" w:rsidRPr="001F33CA" w:rsidRDefault="00FD2509" w:rsidP="00F5438D">
      <w:pPr>
        <w:jc w:val="center"/>
        <w:rPr>
          <w:b/>
          <w:i/>
          <w:sz w:val="56"/>
          <w:szCs w:val="56"/>
        </w:rPr>
      </w:pPr>
      <w:r w:rsidRPr="001F33CA">
        <w:rPr>
          <w:b/>
          <w:i/>
          <w:sz w:val="56"/>
          <w:szCs w:val="56"/>
        </w:rPr>
        <w:t>Services Provided to the Unhoused and Needy in Destin and Surrounding Area</w:t>
      </w:r>
    </w:p>
    <w:p w14:paraId="32780007" w14:textId="77777777" w:rsidR="00FD2509" w:rsidRDefault="00FD2509">
      <w:pPr>
        <w:rPr>
          <w:sz w:val="32"/>
          <w:szCs w:val="32"/>
        </w:rPr>
      </w:pPr>
    </w:p>
    <w:p w14:paraId="40A5E928" w14:textId="77777777" w:rsidR="00FD2509" w:rsidRPr="00F5438D" w:rsidRDefault="00FD2509">
      <w:pPr>
        <w:rPr>
          <w:b/>
          <w:sz w:val="36"/>
          <w:szCs w:val="36"/>
        </w:rPr>
      </w:pPr>
      <w:r w:rsidRPr="00F5438D">
        <w:rPr>
          <w:b/>
          <w:sz w:val="36"/>
          <w:szCs w:val="36"/>
        </w:rPr>
        <w:t>Men’s &amp; Women’s Clothes Closets</w:t>
      </w:r>
    </w:p>
    <w:p w14:paraId="37EE6A7D" w14:textId="77777777" w:rsidR="00FD2509" w:rsidRDefault="00FD2509" w:rsidP="00F5438D">
      <w:pPr>
        <w:ind w:left="720"/>
        <w:rPr>
          <w:sz w:val="32"/>
          <w:szCs w:val="32"/>
        </w:rPr>
      </w:pPr>
      <w:r>
        <w:rPr>
          <w:sz w:val="32"/>
          <w:szCs w:val="32"/>
        </w:rPr>
        <w:t>Clients are able to get T-Shirts, sweaters, sweat shirts and hoodies, pants, slacks, skirt and dresses.  Men’s &amp; Women’s underwear, socks, belts, cold weather clothes, jackets, coats, gloves and hats.</w:t>
      </w:r>
    </w:p>
    <w:p w14:paraId="507817C6" w14:textId="77777777" w:rsidR="00FD2509" w:rsidRDefault="00FD2509" w:rsidP="00F5438D">
      <w:pPr>
        <w:ind w:left="720"/>
        <w:rPr>
          <w:sz w:val="32"/>
          <w:szCs w:val="32"/>
        </w:rPr>
      </w:pPr>
      <w:r>
        <w:rPr>
          <w:sz w:val="32"/>
          <w:szCs w:val="32"/>
        </w:rPr>
        <w:t>Sleeping bags, blankets, hand and feet warmers</w:t>
      </w:r>
    </w:p>
    <w:p w14:paraId="2A34E305" w14:textId="77777777" w:rsidR="00FD2509" w:rsidRDefault="00FD2509" w:rsidP="00F5438D">
      <w:pPr>
        <w:ind w:left="720"/>
        <w:rPr>
          <w:sz w:val="32"/>
          <w:szCs w:val="32"/>
        </w:rPr>
      </w:pPr>
      <w:r>
        <w:rPr>
          <w:sz w:val="32"/>
          <w:szCs w:val="32"/>
        </w:rPr>
        <w:t>Reading glasses</w:t>
      </w:r>
    </w:p>
    <w:p w14:paraId="49F5F35C" w14:textId="77777777" w:rsidR="00FD2509" w:rsidRDefault="00FD2509" w:rsidP="00F5438D">
      <w:pPr>
        <w:ind w:left="720"/>
        <w:rPr>
          <w:sz w:val="32"/>
          <w:szCs w:val="32"/>
        </w:rPr>
      </w:pPr>
      <w:r>
        <w:rPr>
          <w:sz w:val="32"/>
          <w:szCs w:val="32"/>
        </w:rPr>
        <w:t>Hygiene products for men and women</w:t>
      </w:r>
    </w:p>
    <w:p w14:paraId="7B85E144" w14:textId="77777777" w:rsidR="00FD2509" w:rsidRDefault="00FD2509" w:rsidP="00F5438D">
      <w:pPr>
        <w:ind w:left="720"/>
        <w:rPr>
          <w:sz w:val="32"/>
          <w:szCs w:val="32"/>
        </w:rPr>
      </w:pPr>
      <w:r>
        <w:rPr>
          <w:sz w:val="32"/>
          <w:szCs w:val="32"/>
        </w:rPr>
        <w:t>OTC medicine and first aid products</w:t>
      </w:r>
    </w:p>
    <w:p w14:paraId="5A1FED88" w14:textId="77777777" w:rsidR="00FD2509" w:rsidRDefault="00FD2509" w:rsidP="00F5438D">
      <w:pPr>
        <w:ind w:left="720"/>
        <w:rPr>
          <w:sz w:val="32"/>
          <w:szCs w:val="32"/>
        </w:rPr>
      </w:pPr>
      <w:r>
        <w:rPr>
          <w:sz w:val="32"/>
          <w:szCs w:val="32"/>
        </w:rPr>
        <w:t>Sun screen</w:t>
      </w:r>
    </w:p>
    <w:p w14:paraId="15E84FC1" w14:textId="77777777" w:rsidR="00A048CB" w:rsidRPr="00266AC8" w:rsidRDefault="00A048CB" w:rsidP="00266AC8">
      <w:pPr>
        <w:ind w:left="720" w:firstLine="720"/>
        <w:rPr>
          <w:b/>
          <w:i/>
          <w:sz w:val="32"/>
          <w:szCs w:val="32"/>
        </w:rPr>
      </w:pPr>
      <w:r w:rsidRPr="00266AC8">
        <w:rPr>
          <w:b/>
          <w:i/>
          <w:sz w:val="32"/>
          <w:szCs w:val="32"/>
        </w:rPr>
        <w:t>2022 contacts:  1719</w:t>
      </w:r>
    </w:p>
    <w:p w14:paraId="0C484E52" w14:textId="77777777" w:rsidR="00FD2509" w:rsidRDefault="00FD2509">
      <w:pPr>
        <w:rPr>
          <w:sz w:val="32"/>
          <w:szCs w:val="32"/>
        </w:rPr>
      </w:pPr>
    </w:p>
    <w:p w14:paraId="4CF163E6" w14:textId="77777777" w:rsidR="00FD2509" w:rsidRPr="00F5438D" w:rsidRDefault="00FD2509">
      <w:pPr>
        <w:rPr>
          <w:b/>
          <w:sz w:val="36"/>
          <w:szCs w:val="36"/>
        </w:rPr>
      </w:pPr>
      <w:r w:rsidRPr="00F5438D">
        <w:rPr>
          <w:b/>
          <w:sz w:val="36"/>
          <w:szCs w:val="36"/>
        </w:rPr>
        <w:t>Food Pantry</w:t>
      </w:r>
    </w:p>
    <w:p w14:paraId="63924CAA" w14:textId="77777777" w:rsidR="00FD2509" w:rsidRDefault="00FD2509" w:rsidP="00F5438D">
      <w:pPr>
        <w:ind w:left="720"/>
        <w:rPr>
          <w:sz w:val="32"/>
          <w:szCs w:val="32"/>
        </w:rPr>
      </w:pPr>
      <w:r>
        <w:rPr>
          <w:sz w:val="32"/>
          <w:szCs w:val="32"/>
        </w:rPr>
        <w:t>Many of our clients do not have refrigeration or cooking facilities.  Pantry bags with non-perishable canned goods are provided once a week.  For those who can cook (outdoors many times) we also provide pasta, sauce and meat when available.</w:t>
      </w:r>
    </w:p>
    <w:p w14:paraId="7E93F4FD" w14:textId="77777777" w:rsidR="00A048CB" w:rsidRPr="00266AC8" w:rsidRDefault="00A048CB" w:rsidP="00266AC8">
      <w:pPr>
        <w:ind w:left="720" w:firstLine="720"/>
        <w:rPr>
          <w:b/>
          <w:i/>
          <w:sz w:val="32"/>
          <w:szCs w:val="32"/>
        </w:rPr>
      </w:pPr>
      <w:r w:rsidRPr="00266AC8">
        <w:rPr>
          <w:b/>
          <w:i/>
          <w:sz w:val="32"/>
          <w:szCs w:val="32"/>
        </w:rPr>
        <w:t>2022 contacts:  348</w:t>
      </w:r>
    </w:p>
    <w:p w14:paraId="0D2A88F2" w14:textId="77777777" w:rsidR="00FD2509" w:rsidRDefault="00FD2509">
      <w:pPr>
        <w:rPr>
          <w:sz w:val="32"/>
          <w:szCs w:val="32"/>
        </w:rPr>
      </w:pPr>
    </w:p>
    <w:p w14:paraId="33D46948" w14:textId="77777777" w:rsidR="00F5438D" w:rsidRDefault="00F5438D">
      <w:pPr>
        <w:rPr>
          <w:sz w:val="32"/>
          <w:szCs w:val="32"/>
        </w:rPr>
      </w:pPr>
    </w:p>
    <w:p w14:paraId="76D7BFED" w14:textId="77777777" w:rsidR="00FD2509" w:rsidRPr="00F5438D" w:rsidRDefault="00FD2509">
      <w:pPr>
        <w:rPr>
          <w:b/>
          <w:sz w:val="36"/>
          <w:szCs w:val="36"/>
        </w:rPr>
      </w:pPr>
      <w:r w:rsidRPr="00F5438D">
        <w:rPr>
          <w:b/>
          <w:sz w:val="36"/>
          <w:szCs w:val="36"/>
        </w:rPr>
        <w:t>Showers</w:t>
      </w:r>
    </w:p>
    <w:p w14:paraId="4DEADFF5" w14:textId="77777777" w:rsidR="00417215" w:rsidRDefault="00FD2509" w:rsidP="00F5438D">
      <w:pPr>
        <w:ind w:left="720"/>
        <w:rPr>
          <w:sz w:val="32"/>
          <w:szCs w:val="32"/>
        </w:rPr>
      </w:pPr>
      <w:r>
        <w:rPr>
          <w:sz w:val="32"/>
          <w:szCs w:val="32"/>
        </w:rPr>
        <w:t xml:space="preserve">We have an indoor shower and dressing room.  Soap, shampoo, conditioner and body lotion are provided 4 days a week.  The blue door also provides towels and wash clothes.  These are dropped in our laundry </w:t>
      </w:r>
      <w:r w:rsidR="00417215">
        <w:rPr>
          <w:sz w:val="32"/>
          <w:szCs w:val="32"/>
        </w:rPr>
        <w:t xml:space="preserve">chute and washed, dried and restocked.  Two washing machines work nearly full time to keep up with the needs of our clients. </w:t>
      </w:r>
    </w:p>
    <w:p w14:paraId="469E9365" w14:textId="77777777" w:rsidR="00417215" w:rsidRDefault="00417215" w:rsidP="00F5438D">
      <w:pPr>
        <w:ind w:left="720"/>
        <w:rPr>
          <w:sz w:val="32"/>
          <w:szCs w:val="32"/>
        </w:rPr>
      </w:pPr>
      <w:r>
        <w:rPr>
          <w:sz w:val="32"/>
          <w:szCs w:val="32"/>
        </w:rPr>
        <w:t xml:space="preserve">The Blue Door also provides the detergent, bleach and dryer sheets for the laundry service.  Personal laundry service is not provided.  Clothes that come through the laundry chute are washed and recycled into the clothes closets for future distribution.  </w:t>
      </w:r>
    </w:p>
    <w:p w14:paraId="4C8957EB" w14:textId="77777777" w:rsidR="00A048CB" w:rsidRPr="00266AC8" w:rsidRDefault="00A048CB" w:rsidP="00266AC8">
      <w:pPr>
        <w:ind w:left="720" w:firstLine="720"/>
        <w:rPr>
          <w:b/>
          <w:i/>
          <w:sz w:val="32"/>
          <w:szCs w:val="32"/>
        </w:rPr>
      </w:pPr>
      <w:r w:rsidRPr="00266AC8">
        <w:rPr>
          <w:b/>
          <w:i/>
          <w:sz w:val="32"/>
          <w:szCs w:val="32"/>
        </w:rPr>
        <w:t>2022 contacts:  2955</w:t>
      </w:r>
    </w:p>
    <w:p w14:paraId="4BFE9E20" w14:textId="77777777" w:rsidR="00417215" w:rsidRDefault="00417215">
      <w:pPr>
        <w:rPr>
          <w:sz w:val="32"/>
          <w:szCs w:val="32"/>
        </w:rPr>
      </w:pPr>
    </w:p>
    <w:p w14:paraId="0204FD9B" w14:textId="77777777" w:rsidR="00417215" w:rsidRPr="00F5438D" w:rsidRDefault="00417215">
      <w:pPr>
        <w:rPr>
          <w:b/>
          <w:sz w:val="36"/>
          <w:szCs w:val="36"/>
        </w:rPr>
      </w:pPr>
      <w:r w:rsidRPr="00F5438D">
        <w:rPr>
          <w:b/>
          <w:sz w:val="36"/>
          <w:szCs w:val="36"/>
        </w:rPr>
        <w:t>Sack Lunches</w:t>
      </w:r>
    </w:p>
    <w:p w14:paraId="1481DDD5" w14:textId="77777777" w:rsidR="00417215" w:rsidRDefault="00417215" w:rsidP="00F5438D">
      <w:pPr>
        <w:ind w:left="720"/>
        <w:rPr>
          <w:sz w:val="32"/>
          <w:szCs w:val="32"/>
        </w:rPr>
      </w:pPr>
      <w:r>
        <w:rPr>
          <w:sz w:val="32"/>
          <w:szCs w:val="32"/>
        </w:rPr>
        <w:t xml:space="preserve">On days when there is no hot lunch or a client </w:t>
      </w:r>
      <w:proofErr w:type="spellStart"/>
      <w:r>
        <w:rPr>
          <w:sz w:val="32"/>
          <w:szCs w:val="32"/>
        </w:rPr>
        <w:t>can not</w:t>
      </w:r>
      <w:proofErr w:type="spellEnd"/>
      <w:r>
        <w:rPr>
          <w:sz w:val="32"/>
          <w:szCs w:val="32"/>
        </w:rPr>
        <w:t xml:space="preserve"> stay for lunch (served at 11:00AM) a sack lunch is provided.  They contain canned meat, crackers, fruit cups, granola bars or peanut butter crackers.</w:t>
      </w:r>
    </w:p>
    <w:p w14:paraId="5527E289" w14:textId="77777777" w:rsidR="00A048CB" w:rsidRPr="00266AC8" w:rsidRDefault="00785F25" w:rsidP="00266AC8">
      <w:pPr>
        <w:ind w:left="720" w:firstLine="720"/>
        <w:rPr>
          <w:b/>
          <w:i/>
          <w:sz w:val="32"/>
          <w:szCs w:val="32"/>
        </w:rPr>
      </w:pPr>
      <w:r w:rsidRPr="00266AC8">
        <w:rPr>
          <w:b/>
          <w:i/>
          <w:sz w:val="32"/>
          <w:szCs w:val="32"/>
        </w:rPr>
        <w:t>2022 contacts:  708</w:t>
      </w:r>
    </w:p>
    <w:p w14:paraId="762A8E6A" w14:textId="77777777" w:rsidR="00785F25" w:rsidRDefault="00785F25" w:rsidP="00F5438D">
      <w:pPr>
        <w:ind w:left="720"/>
        <w:rPr>
          <w:sz w:val="32"/>
          <w:szCs w:val="32"/>
        </w:rPr>
      </w:pPr>
    </w:p>
    <w:p w14:paraId="59A660E2" w14:textId="77777777" w:rsidR="00785F25" w:rsidRDefault="00785F25" w:rsidP="00F5438D">
      <w:pPr>
        <w:ind w:left="720"/>
        <w:rPr>
          <w:sz w:val="32"/>
          <w:szCs w:val="32"/>
        </w:rPr>
      </w:pPr>
    </w:p>
    <w:p w14:paraId="5EDF98FD" w14:textId="77777777" w:rsidR="00417215" w:rsidRDefault="00417215">
      <w:pPr>
        <w:rPr>
          <w:sz w:val="32"/>
          <w:szCs w:val="32"/>
        </w:rPr>
      </w:pPr>
    </w:p>
    <w:p w14:paraId="42FD086A" w14:textId="77777777" w:rsidR="00417215" w:rsidRPr="00F00917" w:rsidRDefault="00417215">
      <w:pPr>
        <w:rPr>
          <w:b/>
          <w:sz w:val="36"/>
          <w:szCs w:val="36"/>
        </w:rPr>
      </w:pPr>
      <w:r w:rsidRPr="00F00917">
        <w:rPr>
          <w:b/>
          <w:sz w:val="36"/>
          <w:szCs w:val="36"/>
        </w:rPr>
        <w:lastRenderedPageBreak/>
        <w:t>Monday, Wednesday, and Friday Hot Lunch</w:t>
      </w:r>
    </w:p>
    <w:p w14:paraId="00389092" w14:textId="77777777" w:rsidR="00FD2509" w:rsidRDefault="00417215" w:rsidP="00F00917">
      <w:pPr>
        <w:ind w:left="720"/>
        <w:rPr>
          <w:sz w:val="32"/>
          <w:szCs w:val="32"/>
        </w:rPr>
      </w:pPr>
      <w:r>
        <w:rPr>
          <w:sz w:val="32"/>
          <w:szCs w:val="32"/>
        </w:rPr>
        <w:t xml:space="preserve">Teams of volunteer cooks and servers from St. Andrew’s, other churches and NGO’s provide a variety of lunches.  Anything from pasta and sauce, chicken dinners, and casseroles along with vegetables, salad, bread and deserts. </w:t>
      </w:r>
      <w:r w:rsidR="00912B55">
        <w:rPr>
          <w:sz w:val="32"/>
          <w:szCs w:val="32"/>
        </w:rPr>
        <w:t xml:space="preserve"> Ingredients for lunches are provided through Destin Harvest deliveries (See Below), Blue Door purchases and donations from the community</w:t>
      </w:r>
      <w:r w:rsidR="002A0B13">
        <w:rPr>
          <w:sz w:val="32"/>
          <w:szCs w:val="32"/>
        </w:rPr>
        <w:t>.</w:t>
      </w:r>
      <w:r>
        <w:rPr>
          <w:sz w:val="32"/>
          <w:szCs w:val="32"/>
        </w:rPr>
        <w:t xml:space="preserve"> Clients are served</w:t>
      </w:r>
      <w:r w:rsidR="008C6572">
        <w:rPr>
          <w:sz w:val="32"/>
          <w:szCs w:val="32"/>
        </w:rPr>
        <w:t xml:space="preserve"> in the church hall.</w:t>
      </w:r>
    </w:p>
    <w:p w14:paraId="150EDE26" w14:textId="77777777" w:rsidR="00785F25" w:rsidRPr="00266AC8" w:rsidRDefault="00785F25" w:rsidP="00F00917">
      <w:pPr>
        <w:ind w:left="720"/>
        <w:rPr>
          <w:b/>
          <w:i/>
          <w:sz w:val="32"/>
          <w:szCs w:val="32"/>
        </w:rPr>
      </w:pPr>
      <w:r w:rsidRPr="00266AC8">
        <w:rPr>
          <w:b/>
          <w:i/>
          <w:sz w:val="32"/>
          <w:szCs w:val="32"/>
        </w:rPr>
        <w:t>2022 contacts:  Monday: 1302 Wednesday: 281 Friday:  1397</w:t>
      </w:r>
    </w:p>
    <w:p w14:paraId="766D189E" w14:textId="77777777" w:rsidR="008C6572" w:rsidRDefault="008C6572">
      <w:pPr>
        <w:rPr>
          <w:sz w:val="32"/>
          <w:szCs w:val="32"/>
        </w:rPr>
      </w:pPr>
    </w:p>
    <w:p w14:paraId="5256522D" w14:textId="77777777" w:rsidR="008C6572" w:rsidRPr="00F00917" w:rsidRDefault="008C6572">
      <w:pPr>
        <w:rPr>
          <w:b/>
          <w:sz w:val="36"/>
          <w:szCs w:val="36"/>
        </w:rPr>
      </w:pPr>
      <w:r w:rsidRPr="00F00917">
        <w:rPr>
          <w:b/>
          <w:sz w:val="36"/>
          <w:szCs w:val="36"/>
        </w:rPr>
        <w:t xml:space="preserve">Food Stamp (EBT) </w:t>
      </w:r>
    </w:p>
    <w:p w14:paraId="549B603D" w14:textId="77777777" w:rsidR="008C6572" w:rsidRDefault="008C6572" w:rsidP="00F00917">
      <w:pPr>
        <w:ind w:left="720"/>
        <w:rPr>
          <w:sz w:val="32"/>
          <w:szCs w:val="32"/>
        </w:rPr>
      </w:pPr>
      <w:r>
        <w:rPr>
          <w:sz w:val="32"/>
          <w:szCs w:val="32"/>
        </w:rPr>
        <w:t xml:space="preserve">Applications are processed for clients.  The Florida Access on line application program can be difficult to navigate.  Files are kept in the office so that notices, updates and re-applications can be processed in a timely manner.  Most clients do not have access to a computer and using a phone is nearly impossible. </w:t>
      </w:r>
    </w:p>
    <w:p w14:paraId="67C7E078" w14:textId="77777777" w:rsidR="00785F25" w:rsidRPr="00266AC8" w:rsidRDefault="00785F25" w:rsidP="00266AC8">
      <w:pPr>
        <w:ind w:left="720" w:firstLine="720"/>
        <w:rPr>
          <w:b/>
          <w:i/>
          <w:sz w:val="32"/>
          <w:szCs w:val="32"/>
        </w:rPr>
      </w:pPr>
      <w:r w:rsidRPr="00266AC8">
        <w:rPr>
          <w:b/>
          <w:i/>
          <w:sz w:val="32"/>
          <w:szCs w:val="32"/>
        </w:rPr>
        <w:t>2022 contacts:  52</w:t>
      </w:r>
    </w:p>
    <w:p w14:paraId="79FB5367" w14:textId="77777777" w:rsidR="008C6572" w:rsidRDefault="008C6572">
      <w:pPr>
        <w:rPr>
          <w:sz w:val="32"/>
          <w:szCs w:val="32"/>
        </w:rPr>
      </w:pPr>
    </w:p>
    <w:p w14:paraId="39BB8144" w14:textId="77777777" w:rsidR="008C6572" w:rsidRPr="00F00917" w:rsidRDefault="008C6572">
      <w:pPr>
        <w:rPr>
          <w:b/>
          <w:sz w:val="36"/>
          <w:szCs w:val="36"/>
        </w:rPr>
      </w:pPr>
      <w:r w:rsidRPr="00F00917">
        <w:rPr>
          <w:b/>
          <w:sz w:val="36"/>
          <w:szCs w:val="36"/>
        </w:rPr>
        <w:t>Bus Passes</w:t>
      </w:r>
    </w:p>
    <w:p w14:paraId="695AE870" w14:textId="77777777" w:rsidR="008C6572" w:rsidRDefault="008C6572" w:rsidP="00F00917">
      <w:pPr>
        <w:ind w:left="720"/>
        <w:rPr>
          <w:sz w:val="32"/>
          <w:szCs w:val="32"/>
        </w:rPr>
      </w:pPr>
      <w:r>
        <w:rPr>
          <w:sz w:val="32"/>
          <w:szCs w:val="32"/>
        </w:rPr>
        <w:t>When funds are available the Blue Door purchases EC Rider single ride tickets.  Clients use them to attend appointments for doctors, probation, social security and other required meetings.  Most of the services for the homeless are located in Fort Walton Beach.</w:t>
      </w:r>
    </w:p>
    <w:p w14:paraId="5F940F9D" w14:textId="77777777" w:rsidR="00785F25" w:rsidRPr="00266AC8" w:rsidRDefault="00785F25" w:rsidP="00266AC8">
      <w:pPr>
        <w:ind w:left="720" w:firstLine="720"/>
        <w:rPr>
          <w:b/>
          <w:i/>
          <w:sz w:val="32"/>
          <w:szCs w:val="32"/>
        </w:rPr>
      </w:pPr>
      <w:r w:rsidRPr="00266AC8">
        <w:rPr>
          <w:b/>
          <w:i/>
          <w:sz w:val="32"/>
          <w:szCs w:val="32"/>
        </w:rPr>
        <w:t>2022 contacts:  134</w:t>
      </w:r>
    </w:p>
    <w:p w14:paraId="4E27EEB3" w14:textId="77777777" w:rsidR="008C6572" w:rsidRDefault="008C6572">
      <w:pPr>
        <w:rPr>
          <w:sz w:val="32"/>
          <w:szCs w:val="32"/>
        </w:rPr>
      </w:pPr>
    </w:p>
    <w:p w14:paraId="6CFD1BBF" w14:textId="77777777" w:rsidR="008C6572" w:rsidRPr="00F00917" w:rsidRDefault="008C6572">
      <w:pPr>
        <w:rPr>
          <w:b/>
          <w:sz w:val="36"/>
          <w:szCs w:val="36"/>
        </w:rPr>
      </w:pPr>
      <w:r w:rsidRPr="00F00917">
        <w:rPr>
          <w:b/>
          <w:sz w:val="36"/>
          <w:szCs w:val="36"/>
        </w:rPr>
        <w:lastRenderedPageBreak/>
        <w:t>Harvest House Vouchers (HH Voucher)</w:t>
      </w:r>
    </w:p>
    <w:p w14:paraId="451E5C9B" w14:textId="77777777" w:rsidR="00912B55" w:rsidRDefault="00912B55" w:rsidP="00F00917">
      <w:pPr>
        <w:ind w:left="720"/>
        <w:rPr>
          <w:sz w:val="32"/>
          <w:szCs w:val="32"/>
        </w:rPr>
      </w:pPr>
      <w:r>
        <w:rPr>
          <w:sz w:val="32"/>
          <w:szCs w:val="32"/>
        </w:rPr>
        <w:t>Clients receive on</w:t>
      </w:r>
      <w:r w:rsidR="002A0B13">
        <w:rPr>
          <w:sz w:val="32"/>
          <w:szCs w:val="32"/>
        </w:rPr>
        <w:t>e</w:t>
      </w:r>
      <w:r>
        <w:rPr>
          <w:sz w:val="32"/>
          <w:szCs w:val="32"/>
        </w:rPr>
        <w:t xml:space="preserve"> set of clothes from the Blue Door per week.  Often times because of weather, soiling or lost clothes, fresh outfits are necessary.  The Harvest House helps</w:t>
      </w:r>
      <w:r w:rsidR="00D74115">
        <w:rPr>
          <w:sz w:val="32"/>
          <w:szCs w:val="32"/>
        </w:rPr>
        <w:t xml:space="preserve"> by providing one set of clothe</w:t>
      </w:r>
      <w:r>
        <w:rPr>
          <w:sz w:val="32"/>
          <w:szCs w:val="32"/>
        </w:rPr>
        <w:t xml:space="preserve">s per week with a signed voucher from the Blue Door. </w:t>
      </w:r>
    </w:p>
    <w:p w14:paraId="38D387A4" w14:textId="77777777" w:rsidR="00785F25" w:rsidRPr="00266AC8" w:rsidRDefault="00785F25" w:rsidP="00266AC8">
      <w:pPr>
        <w:ind w:left="720" w:firstLine="720"/>
        <w:rPr>
          <w:b/>
          <w:i/>
          <w:sz w:val="32"/>
          <w:szCs w:val="32"/>
        </w:rPr>
      </w:pPr>
      <w:r w:rsidRPr="00266AC8">
        <w:rPr>
          <w:b/>
          <w:i/>
          <w:sz w:val="32"/>
          <w:szCs w:val="32"/>
        </w:rPr>
        <w:t>2022 contacts:  519</w:t>
      </w:r>
    </w:p>
    <w:p w14:paraId="2607768C" w14:textId="77777777" w:rsidR="00912B55" w:rsidRDefault="00912B55">
      <w:pPr>
        <w:rPr>
          <w:sz w:val="32"/>
          <w:szCs w:val="32"/>
        </w:rPr>
      </w:pPr>
    </w:p>
    <w:p w14:paraId="075B95C8" w14:textId="77777777" w:rsidR="00912B55" w:rsidRPr="00F00917" w:rsidRDefault="00912B55">
      <w:pPr>
        <w:rPr>
          <w:b/>
          <w:sz w:val="36"/>
          <w:szCs w:val="36"/>
        </w:rPr>
      </w:pPr>
      <w:r w:rsidRPr="00F00917">
        <w:rPr>
          <w:b/>
          <w:sz w:val="36"/>
          <w:szCs w:val="36"/>
        </w:rPr>
        <w:t>Charity Tracker Program</w:t>
      </w:r>
    </w:p>
    <w:p w14:paraId="5F8DC09E" w14:textId="77777777" w:rsidR="00912B55" w:rsidRDefault="00912B55" w:rsidP="00F00917">
      <w:pPr>
        <w:ind w:left="720"/>
        <w:rPr>
          <w:sz w:val="32"/>
          <w:szCs w:val="32"/>
        </w:rPr>
      </w:pPr>
      <w:r>
        <w:rPr>
          <w:sz w:val="32"/>
          <w:szCs w:val="32"/>
        </w:rPr>
        <w:t xml:space="preserve">This is an </w:t>
      </w:r>
      <w:r w:rsidR="007639A0">
        <w:rPr>
          <w:sz w:val="32"/>
          <w:szCs w:val="32"/>
        </w:rPr>
        <w:t xml:space="preserve">on-line </w:t>
      </w:r>
      <w:r w:rsidR="00D74115">
        <w:rPr>
          <w:sz w:val="32"/>
          <w:szCs w:val="32"/>
        </w:rPr>
        <w:t>data management system that tracks client directory information and resource usage.  The Blue Door shares information via this program with Harvest House to track resources used and to create reports.</w:t>
      </w:r>
    </w:p>
    <w:p w14:paraId="5C23589F" w14:textId="77777777" w:rsidR="00785F25" w:rsidRPr="00266AC8" w:rsidRDefault="00785F25" w:rsidP="00266AC8">
      <w:pPr>
        <w:ind w:left="720" w:firstLine="720"/>
        <w:rPr>
          <w:b/>
          <w:i/>
          <w:sz w:val="32"/>
          <w:szCs w:val="32"/>
        </w:rPr>
      </w:pPr>
      <w:r w:rsidRPr="00266AC8">
        <w:rPr>
          <w:b/>
          <w:i/>
          <w:sz w:val="32"/>
          <w:szCs w:val="32"/>
        </w:rPr>
        <w:t>2022 contacts:  235</w:t>
      </w:r>
    </w:p>
    <w:p w14:paraId="530BA2D4" w14:textId="77777777" w:rsidR="00D74115" w:rsidRDefault="00D74115">
      <w:pPr>
        <w:rPr>
          <w:sz w:val="32"/>
          <w:szCs w:val="32"/>
        </w:rPr>
      </w:pPr>
    </w:p>
    <w:p w14:paraId="00727B68" w14:textId="77777777" w:rsidR="00D74115" w:rsidRPr="00F00917" w:rsidRDefault="00D74115">
      <w:pPr>
        <w:rPr>
          <w:b/>
          <w:sz w:val="36"/>
          <w:szCs w:val="36"/>
        </w:rPr>
      </w:pPr>
      <w:r w:rsidRPr="00F00917">
        <w:rPr>
          <w:b/>
          <w:sz w:val="36"/>
          <w:szCs w:val="36"/>
        </w:rPr>
        <w:t>Destin Harvest</w:t>
      </w:r>
    </w:p>
    <w:p w14:paraId="42F4F6D5" w14:textId="77777777" w:rsidR="00D74115" w:rsidRDefault="00D74115" w:rsidP="00F00917">
      <w:pPr>
        <w:ind w:left="720"/>
        <w:rPr>
          <w:sz w:val="32"/>
          <w:szCs w:val="32"/>
        </w:rPr>
      </w:pPr>
      <w:r>
        <w:rPr>
          <w:sz w:val="32"/>
          <w:szCs w:val="32"/>
        </w:rPr>
        <w:t>Destin Harvest is a non-profit program that sources over stocked and soon to expire food of all kinds from local grocery stores.  A refrigerated truck delivers to the Blue Door Monday mornings where it is sorted</w:t>
      </w:r>
      <w:r w:rsidR="002A0B13">
        <w:rPr>
          <w:sz w:val="32"/>
          <w:szCs w:val="32"/>
        </w:rPr>
        <w:t xml:space="preserve"> and stored for distribution</w:t>
      </w:r>
      <w:r>
        <w:rPr>
          <w:sz w:val="32"/>
          <w:szCs w:val="32"/>
        </w:rPr>
        <w:t xml:space="preserve"> to families Tuesday morning.  The data indicates the number of individuals picking up food on Tuesdays.  The “Feeding from DH” number indicates the number of family members that are being fed.  </w:t>
      </w:r>
    </w:p>
    <w:p w14:paraId="4AAE301B" w14:textId="77777777" w:rsidR="00785F25" w:rsidRPr="00266AC8" w:rsidRDefault="00785F25" w:rsidP="00266AC8">
      <w:pPr>
        <w:ind w:left="720" w:firstLine="720"/>
        <w:rPr>
          <w:b/>
          <w:i/>
          <w:sz w:val="32"/>
          <w:szCs w:val="32"/>
        </w:rPr>
      </w:pPr>
      <w:r w:rsidRPr="00266AC8">
        <w:rPr>
          <w:b/>
          <w:i/>
          <w:sz w:val="32"/>
          <w:szCs w:val="32"/>
        </w:rPr>
        <w:t>2022 contacts:  886</w:t>
      </w:r>
      <w:r w:rsidR="00266AC8">
        <w:rPr>
          <w:b/>
          <w:i/>
          <w:sz w:val="32"/>
          <w:szCs w:val="32"/>
        </w:rPr>
        <w:t>,</w:t>
      </w:r>
      <w:r w:rsidRPr="00266AC8">
        <w:rPr>
          <w:b/>
          <w:i/>
          <w:sz w:val="32"/>
          <w:szCs w:val="32"/>
        </w:rPr>
        <w:t xml:space="preserve"> feeding 1699</w:t>
      </w:r>
    </w:p>
    <w:p w14:paraId="1778623D" w14:textId="77777777" w:rsidR="00484B92" w:rsidRDefault="00484B92" w:rsidP="00F00917">
      <w:pPr>
        <w:ind w:left="720"/>
        <w:rPr>
          <w:sz w:val="32"/>
          <w:szCs w:val="32"/>
        </w:rPr>
      </w:pPr>
    </w:p>
    <w:p w14:paraId="005D7D41" w14:textId="77777777" w:rsidR="00484B92" w:rsidRDefault="00484B92" w:rsidP="00F00917">
      <w:pPr>
        <w:ind w:left="720"/>
        <w:rPr>
          <w:sz w:val="32"/>
          <w:szCs w:val="32"/>
        </w:rPr>
      </w:pPr>
    </w:p>
    <w:p w14:paraId="1D9AD7D8" w14:textId="77777777" w:rsidR="007A4403" w:rsidRDefault="007A4403" w:rsidP="00484B92">
      <w:pPr>
        <w:rPr>
          <w:b/>
          <w:sz w:val="36"/>
          <w:szCs w:val="36"/>
        </w:rPr>
      </w:pPr>
      <w:r>
        <w:rPr>
          <w:b/>
          <w:sz w:val="36"/>
          <w:szCs w:val="36"/>
        </w:rPr>
        <w:lastRenderedPageBreak/>
        <w:t>Bike Shop at St. Andrew’s</w:t>
      </w:r>
    </w:p>
    <w:p w14:paraId="585739E8" w14:textId="77777777" w:rsidR="007A4403" w:rsidRDefault="007A4403" w:rsidP="008951A3">
      <w:pPr>
        <w:ind w:left="720"/>
        <w:rPr>
          <w:sz w:val="32"/>
          <w:szCs w:val="32"/>
        </w:rPr>
      </w:pPr>
      <w:r>
        <w:rPr>
          <w:sz w:val="32"/>
          <w:szCs w:val="32"/>
        </w:rPr>
        <w:t xml:space="preserve">The Bike Shop provides free bikes to the Homeless and needy.  In addition, </w:t>
      </w:r>
      <w:r w:rsidR="008951A3">
        <w:rPr>
          <w:sz w:val="32"/>
          <w:szCs w:val="32"/>
        </w:rPr>
        <w:t xml:space="preserve">the shop repairs donated bikes that can be obtained with a donation.  They also provide low cost repairs for anyone with a bike.  </w:t>
      </w:r>
    </w:p>
    <w:p w14:paraId="2555699A" w14:textId="77777777" w:rsidR="008951A3" w:rsidRPr="008951A3" w:rsidRDefault="008951A3" w:rsidP="008951A3">
      <w:pPr>
        <w:ind w:left="720" w:firstLine="720"/>
        <w:rPr>
          <w:b/>
          <w:i/>
          <w:sz w:val="32"/>
          <w:szCs w:val="32"/>
        </w:rPr>
      </w:pPr>
      <w:r w:rsidRPr="008951A3">
        <w:rPr>
          <w:b/>
          <w:i/>
          <w:sz w:val="32"/>
          <w:szCs w:val="32"/>
        </w:rPr>
        <w:t>2022 bikes delivered:</w:t>
      </w:r>
      <w:r w:rsidR="00746A08">
        <w:rPr>
          <w:b/>
          <w:i/>
          <w:sz w:val="32"/>
          <w:szCs w:val="32"/>
        </w:rPr>
        <w:t xml:space="preserve"> 985</w:t>
      </w:r>
    </w:p>
    <w:p w14:paraId="58C0F722" w14:textId="77777777" w:rsidR="00484B92" w:rsidRPr="00484B92" w:rsidRDefault="00484B92" w:rsidP="00484B92">
      <w:pPr>
        <w:rPr>
          <w:b/>
          <w:sz w:val="36"/>
          <w:szCs w:val="36"/>
        </w:rPr>
      </w:pPr>
      <w:r w:rsidRPr="00484B92">
        <w:rPr>
          <w:b/>
          <w:sz w:val="36"/>
          <w:szCs w:val="36"/>
        </w:rPr>
        <w:t>P.A.T.H.</w:t>
      </w:r>
    </w:p>
    <w:p w14:paraId="7DD5CA69" w14:textId="77777777" w:rsidR="00484B92" w:rsidRDefault="00484B92" w:rsidP="00484B92">
      <w:pPr>
        <w:ind w:left="720"/>
        <w:rPr>
          <w:sz w:val="32"/>
          <w:szCs w:val="32"/>
        </w:rPr>
      </w:pPr>
      <w:r>
        <w:rPr>
          <w:sz w:val="32"/>
          <w:szCs w:val="32"/>
        </w:rPr>
        <w:t>Projects for Assistance in Transition from Homelessness is designed to help people struggling with mental health issues to obtain housing and stability.  Case workers visit the Blue Door weekly to manage clients.  They also assist with Wednesday lunches periodically.</w:t>
      </w:r>
    </w:p>
    <w:p w14:paraId="0DC3100A" w14:textId="77777777" w:rsidR="00484B92" w:rsidRDefault="00484B92" w:rsidP="00484B92">
      <w:pPr>
        <w:rPr>
          <w:sz w:val="32"/>
          <w:szCs w:val="32"/>
        </w:rPr>
      </w:pPr>
    </w:p>
    <w:p w14:paraId="0F4B06B5" w14:textId="77777777" w:rsidR="00484B92" w:rsidRDefault="00484B92" w:rsidP="00484B92">
      <w:pPr>
        <w:rPr>
          <w:b/>
          <w:sz w:val="36"/>
          <w:szCs w:val="36"/>
        </w:rPr>
      </w:pPr>
      <w:r w:rsidRPr="00484B92">
        <w:rPr>
          <w:b/>
          <w:sz w:val="36"/>
          <w:szCs w:val="36"/>
        </w:rPr>
        <w:t>My Gulf Care (Ascension Sacred Heart)</w:t>
      </w:r>
    </w:p>
    <w:p w14:paraId="4C4D14A3" w14:textId="77777777" w:rsidR="00484B92" w:rsidRDefault="00484B92" w:rsidP="00662CF6">
      <w:pPr>
        <w:ind w:left="720"/>
        <w:rPr>
          <w:sz w:val="32"/>
          <w:szCs w:val="32"/>
        </w:rPr>
      </w:pPr>
      <w:r>
        <w:rPr>
          <w:sz w:val="32"/>
          <w:szCs w:val="32"/>
        </w:rPr>
        <w:t>The program is designed to help manage chronic health conditions.  A social worker and nurse visit the Blue Door weekly to provide health screenings.  In addition, case management services connect clients with medical and mental health appointments.</w:t>
      </w:r>
    </w:p>
    <w:p w14:paraId="441D849C" w14:textId="77777777" w:rsidR="00822C6D" w:rsidRPr="00822C6D" w:rsidRDefault="00822C6D" w:rsidP="00484B92">
      <w:pPr>
        <w:rPr>
          <w:b/>
          <w:i/>
          <w:sz w:val="32"/>
          <w:szCs w:val="32"/>
        </w:rPr>
      </w:pPr>
      <w:r>
        <w:rPr>
          <w:sz w:val="32"/>
          <w:szCs w:val="32"/>
        </w:rPr>
        <w:tab/>
      </w:r>
      <w:r w:rsidR="00662CF6">
        <w:rPr>
          <w:sz w:val="32"/>
          <w:szCs w:val="32"/>
        </w:rPr>
        <w:tab/>
      </w:r>
      <w:r w:rsidRPr="00822C6D">
        <w:rPr>
          <w:b/>
          <w:i/>
          <w:sz w:val="32"/>
          <w:szCs w:val="32"/>
        </w:rPr>
        <w:t>2022 contacts:  163</w:t>
      </w:r>
    </w:p>
    <w:p w14:paraId="3B7534E1" w14:textId="77777777" w:rsidR="001F33CA" w:rsidRPr="00F560A5" w:rsidRDefault="001F33CA" w:rsidP="00F560A5">
      <w:pPr>
        <w:spacing w:line="240" w:lineRule="auto"/>
        <w:rPr>
          <w:rStyle w:val="Strong"/>
          <w:i/>
          <w:sz w:val="24"/>
          <w:szCs w:val="24"/>
        </w:rPr>
      </w:pPr>
      <w:r w:rsidRPr="00F560A5">
        <w:rPr>
          <w:rStyle w:val="Strong"/>
          <w:i/>
          <w:sz w:val="24"/>
          <w:szCs w:val="24"/>
        </w:rPr>
        <w:t>St. Andrew’s By-the-Sea</w:t>
      </w:r>
      <w:r w:rsidR="00026CC8" w:rsidRPr="00F560A5">
        <w:rPr>
          <w:rStyle w:val="Strong"/>
          <w:i/>
          <w:sz w:val="24"/>
          <w:szCs w:val="24"/>
        </w:rPr>
        <w:t xml:space="preserve"> Episcopal Church</w:t>
      </w:r>
    </w:p>
    <w:p w14:paraId="1A7A7E46" w14:textId="77777777" w:rsidR="001F33CA" w:rsidRPr="00F560A5" w:rsidRDefault="001F33CA" w:rsidP="00F560A5">
      <w:pPr>
        <w:spacing w:line="240" w:lineRule="auto"/>
        <w:rPr>
          <w:rStyle w:val="Strong"/>
          <w:i/>
          <w:sz w:val="24"/>
          <w:szCs w:val="24"/>
        </w:rPr>
      </w:pPr>
      <w:r w:rsidRPr="00F560A5">
        <w:rPr>
          <w:rStyle w:val="Strong"/>
          <w:i/>
          <w:sz w:val="24"/>
          <w:szCs w:val="24"/>
        </w:rPr>
        <w:t>Blue Door Ministry</w:t>
      </w:r>
    </w:p>
    <w:p w14:paraId="684AF16F" w14:textId="77777777" w:rsidR="001F33CA" w:rsidRPr="00F560A5" w:rsidRDefault="001F33CA" w:rsidP="00F560A5">
      <w:pPr>
        <w:spacing w:line="240" w:lineRule="auto"/>
        <w:rPr>
          <w:rStyle w:val="Strong"/>
          <w:i/>
          <w:sz w:val="24"/>
          <w:szCs w:val="24"/>
        </w:rPr>
      </w:pPr>
      <w:r w:rsidRPr="00F560A5">
        <w:rPr>
          <w:rStyle w:val="Strong"/>
          <w:i/>
          <w:sz w:val="24"/>
          <w:szCs w:val="24"/>
        </w:rPr>
        <w:t>307 Harbor Blvd.</w:t>
      </w:r>
    </w:p>
    <w:p w14:paraId="1E1D1D65" w14:textId="77777777" w:rsidR="001F33CA" w:rsidRPr="00F560A5" w:rsidRDefault="001F33CA" w:rsidP="00F560A5">
      <w:pPr>
        <w:spacing w:line="240" w:lineRule="auto"/>
        <w:rPr>
          <w:rStyle w:val="Strong"/>
          <w:i/>
          <w:sz w:val="24"/>
          <w:szCs w:val="24"/>
        </w:rPr>
      </w:pPr>
      <w:r w:rsidRPr="00F560A5">
        <w:rPr>
          <w:rStyle w:val="Strong"/>
          <w:i/>
          <w:sz w:val="24"/>
          <w:szCs w:val="24"/>
        </w:rPr>
        <w:t>Destin, Fl  32541</w:t>
      </w:r>
    </w:p>
    <w:p w14:paraId="5DFD7F03" w14:textId="77777777" w:rsidR="001F33CA" w:rsidRPr="00F560A5" w:rsidRDefault="001F33CA" w:rsidP="00F560A5">
      <w:pPr>
        <w:spacing w:line="240" w:lineRule="auto"/>
        <w:rPr>
          <w:rStyle w:val="Strong"/>
          <w:i/>
          <w:sz w:val="24"/>
          <w:szCs w:val="24"/>
        </w:rPr>
      </w:pPr>
      <w:r w:rsidRPr="00F560A5">
        <w:rPr>
          <w:rStyle w:val="Strong"/>
          <w:i/>
          <w:sz w:val="24"/>
          <w:szCs w:val="24"/>
        </w:rPr>
        <w:t>850-650-2737</w:t>
      </w:r>
    </w:p>
    <w:p w14:paraId="60FE6F54" w14:textId="77777777" w:rsidR="008C6572" w:rsidRPr="00F560A5" w:rsidRDefault="001F33CA" w:rsidP="00F560A5">
      <w:pPr>
        <w:spacing w:line="240" w:lineRule="auto"/>
        <w:rPr>
          <w:b/>
          <w:bCs/>
          <w:i/>
          <w:sz w:val="24"/>
          <w:szCs w:val="24"/>
        </w:rPr>
      </w:pPr>
      <w:r w:rsidRPr="00F560A5">
        <w:rPr>
          <w:rStyle w:val="Strong"/>
          <w:i/>
          <w:sz w:val="24"/>
          <w:szCs w:val="24"/>
        </w:rPr>
        <w:t>standrewsbluedoor@gmail.com</w:t>
      </w:r>
    </w:p>
    <w:sectPr w:rsidR="008C6572" w:rsidRPr="00F560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4DDC" w14:textId="77777777" w:rsidR="00040D3C" w:rsidRDefault="00040D3C" w:rsidP="00D17D79">
      <w:pPr>
        <w:spacing w:after="0" w:line="240" w:lineRule="auto"/>
      </w:pPr>
      <w:r>
        <w:separator/>
      </w:r>
    </w:p>
  </w:endnote>
  <w:endnote w:type="continuationSeparator" w:id="0">
    <w:p w14:paraId="1A34621D" w14:textId="77777777" w:rsidR="00040D3C" w:rsidRDefault="00040D3C" w:rsidP="00D1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A6A8" w14:textId="77777777" w:rsidR="00D17D79" w:rsidRDefault="00D1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DBC6" w14:textId="77777777" w:rsidR="00D17D79" w:rsidRDefault="00D1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E210" w14:textId="77777777" w:rsidR="00D17D79" w:rsidRDefault="00D1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0152" w14:textId="77777777" w:rsidR="00040D3C" w:rsidRDefault="00040D3C" w:rsidP="00D17D79">
      <w:pPr>
        <w:spacing w:after="0" w:line="240" w:lineRule="auto"/>
      </w:pPr>
      <w:r>
        <w:separator/>
      </w:r>
    </w:p>
  </w:footnote>
  <w:footnote w:type="continuationSeparator" w:id="0">
    <w:p w14:paraId="7463F4A1" w14:textId="77777777" w:rsidR="00040D3C" w:rsidRDefault="00040D3C" w:rsidP="00D1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E815" w14:textId="77777777" w:rsidR="00D17D79" w:rsidRDefault="00D1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50060"/>
      <w:docPartObj>
        <w:docPartGallery w:val="Watermarks"/>
        <w:docPartUnique/>
      </w:docPartObj>
    </w:sdtPr>
    <w:sdtContent>
      <w:p w14:paraId="40204036" w14:textId="77777777" w:rsidR="00D17D79" w:rsidRDefault="00040D3C">
        <w:pPr>
          <w:pStyle w:val="Header"/>
        </w:pPr>
        <w:r>
          <w:rPr>
            <w:noProof/>
          </w:rPr>
          <w:pict w14:anchorId="672AB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1FD6" w14:textId="77777777" w:rsidR="00D17D79" w:rsidRDefault="00D17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09"/>
    <w:rsid w:val="00026CC8"/>
    <w:rsid w:val="00040D3C"/>
    <w:rsid w:val="0010581E"/>
    <w:rsid w:val="001C5F47"/>
    <w:rsid w:val="001F33CA"/>
    <w:rsid w:val="00266AC8"/>
    <w:rsid w:val="002A0B13"/>
    <w:rsid w:val="00417215"/>
    <w:rsid w:val="00484B92"/>
    <w:rsid w:val="004F1B89"/>
    <w:rsid w:val="00662CF6"/>
    <w:rsid w:val="00746A08"/>
    <w:rsid w:val="007639A0"/>
    <w:rsid w:val="00785F25"/>
    <w:rsid w:val="007A4403"/>
    <w:rsid w:val="00822C6D"/>
    <w:rsid w:val="008951A3"/>
    <w:rsid w:val="008C6572"/>
    <w:rsid w:val="00911F39"/>
    <w:rsid w:val="00912B55"/>
    <w:rsid w:val="00A048CB"/>
    <w:rsid w:val="00B924B0"/>
    <w:rsid w:val="00CA660D"/>
    <w:rsid w:val="00D17D79"/>
    <w:rsid w:val="00D74115"/>
    <w:rsid w:val="00F00917"/>
    <w:rsid w:val="00F5438D"/>
    <w:rsid w:val="00F560A5"/>
    <w:rsid w:val="00FD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052C"/>
  <w15:chartTrackingRefBased/>
  <w15:docId w15:val="{7912092A-652C-4A89-AA97-F6E27800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33CA"/>
    <w:rPr>
      <w:b/>
      <w:bCs/>
    </w:rPr>
  </w:style>
  <w:style w:type="paragraph" w:styleId="BalloonText">
    <w:name w:val="Balloon Text"/>
    <w:basedOn w:val="Normal"/>
    <w:link w:val="BalloonTextChar"/>
    <w:uiPriority w:val="99"/>
    <w:semiHidden/>
    <w:unhideWhenUsed/>
    <w:rsid w:val="007A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03"/>
    <w:rPr>
      <w:rFonts w:ascii="Segoe UI" w:hAnsi="Segoe UI" w:cs="Segoe UI"/>
      <w:sz w:val="18"/>
      <w:szCs w:val="18"/>
    </w:rPr>
  </w:style>
  <w:style w:type="paragraph" w:styleId="Header">
    <w:name w:val="header"/>
    <w:basedOn w:val="Normal"/>
    <w:link w:val="HeaderChar"/>
    <w:uiPriority w:val="99"/>
    <w:unhideWhenUsed/>
    <w:rsid w:val="00D1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79"/>
  </w:style>
  <w:style w:type="paragraph" w:styleId="Footer">
    <w:name w:val="footer"/>
    <w:basedOn w:val="Normal"/>
    <w:link w:val="FooterChar"/>
    <w:uiPriority w:val="99"/>
    <w:unhideWhenUsed/>
    <w:rsid w:val="00D1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4104</Characters>
  <Application>Microsoft Office Word</Application>
  <DocSecurity>0</DocSecurity>
  <Lines>820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bluedoor</dc:creator>
  <cp:keywords/>
  <dc:description/>
  <cp:lastModifiedBy>James Popham</cp:lastModifiedBy>
  <cp:revision>2</cp:revision>
  <cp:lastPrinted>2023-01-23T18:54:00Z</cp:lastPrinted>
  <dcterms:created xsi:type="dcterms:W3CDTF">2023-01-26T17:35:00Z</dcterms:created>
  <dcterms:modified xsi:type="dcterms:W3CDTF">2023-01-26T17:35:00Z</dcterms:modified>
</cp:coreProperties>
</file>